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61" w:rsidRPr="00513661" w:rsidRDefault="00513661" w:rsidP="00513661">
      <w:pPr>
        <w:widowControl/>
        <w:tabs>
          <w:tab w:val="left" w:pos="720"/>
        </w:tabs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color w:val="333333"/>
          <w:kern w:val="0"/>
          <w:sz w:val="36"/>
          <w:szCs w:val="14"/>
        </w:rPr>
      </w:pPr>
      <w:r w:rsidRPr="00513661"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14"/>
        </w:rPr>
        <w:t>中国科学院战略性先导科技专项（B 类）</w:t>
      </w:r>
    </w:p>
    <w:p w:rsidR="00513661" w:rsidRPr="00513661" w:rsidRDefault="00513661" w:rsidP="00513661">
      <w:pPr>
        <w:widowControl/>
        <w:tabs>
          <w:tab w:val="left" w:pos="720"/>
        </w:tabs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color w:val="333333"/>
          <w:kern w:val="0"/>
          <w:sz w:val="36"/>
          <w:szCs w:val="14"/>
        </w:rPr>
      </w:pPr>
      <w:r w:rsidRPr="00513661"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14"/>
        </w:rPr>
        <w:t>细胞命运可塑性的分子基础与调控</w:t>
      </w:r>
    </w:p>
    <w:p w:rsidR="00513661" w:rsidRDefault="00513661" w:rsidP="00513661">
      <w:pPr>
        <w:widowControl/>
        <w:tabs>
          <w:tab w:val="left" w:pos="720"/>
        </w:tabs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color w:val="333333"/>
          <w:kern w:val="0"/>
          <w:sz w:val="36"/>
          <w:szCs w:val="14"/>
        </w:rPr>
      </w:pPr>
      <w:r w:rsidRPr="00513661">
        <w:rPr>
          <w:rFonts w:ascii="仿宋_GB2312" w:eastAsia="仿宋_GB2312" w:hAnsi="仿宋_GB2312" w:cs="仿宋_GB2312" w:hint="eastAsia"/>
          <w:b/>
          <w:color w:val="333333"/>
          <w:kern w:val="0"/>
          <w:sz w:val="36"/>
          <w:szCs w:val="14"/>
        </w:rPr>
        <w:t>子课题申请书</w:t>
      </w:r>
    </w:p>
    <w:p w:rsidR="009E15DD" w:rsidRPr="009E15DD" w:rsidRDefault="009E15DD" w:rsidP="00513661">
      <w:pPr>
        <w:widowControl/>
        <w:tabs>
          <w:tab w:val="left" w:pos="720"/>
        </w:tabs>
        <w:snapToGrid w:val="0"/>
        <w:spacing w:line="360" w:lineRule="auto"/>
        <w:jc w:val="center"/>
        <w:rPr>
          <w:rFonts w:ascii="仿宋_GB2312" w:eastAsia="仿宋_GB2312" w:hAnsi="仿宋_GB2312" w:cs="仿宋_GB2312"/>
          <w:b/>
          <w:color w:val="333333"/>
          <w:kern w:val="0"/>
          <w:sz w:val="36"/>
          <w:szCs w:val="14"/>
        </w:rPr>
      </w:pPr>
    </w:p>
    <w:p w:rsidR="00513661" w:rsidRDefault="00513661" w:rsidP="00513661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14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14"/>
        </w:rPr>
        <w:t>一、基本情况</w:t>
      </w:r>
    </w:p>
    <w:tbl>
      <w:tblPr>
        <w:tblW w:w="8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692"/>
        <w:gridCol w:w="65"/>
        <w:gridCol w:w="850"/>
        <w:gridCol w:w="1030"/>
        <w:gridCol w:w="36"/>
        <w:gridCol w:w="894"/>
        <w:gridCol w:w="1500"/>
        <w:gridCol w:w="1230"/>
        <w:gridCol w:w="1402"/>
      </w:tblGrid>
      <w:tr w:rsidR="00513661" w:rsidTr="00513661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513661" w:rsidRDefault="00513661" w:rsidP="00A73534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</w:t>
            </w:r>
            <w:r>
              <w:rPr>
                <w:rFonts w:ascii="仿宋_GB2312" w:eastAsia="仿宋_GB2312"/>
                <w:sz w:val="28"/>
                <w:szCs w:val="28"/>
              </w:rPr>
              <w:t>子课题名称</w:t>
            </w:r>
          </w:p>
        </w:tc>
        <w:tc>
          <w:tcPr>
            <w:tcW w:w="7007" w:type="dxa"/>
            <w:gridSpan w:val="8"/>
            <w:vAlign w:val="center"/>
          </w:tcPr>
          <w:p w:rsidR="00513661" w:rsidRDefault="00513661" w:rsidP="00A73534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7216F" w:rsidRPr="001C731E" w:rsidTr="00513661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37216F" w:rsidRDefault="0037216F" w:rsidP="00440BB4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隶属项目</w:t>
            </w:r>
          </w:p>
        </w:tc>
        <w:sdt>
          <w:sdtPr>
            <w:rPr>
              <w:rFonts w:ascii="仿宋_GB2312" w:eastAsia="仿宋_GB2312" w:hint="eastAsia"/>
              <w:sz w:val="28"/>
              <w:szCs w:val="28"/>
            </w:rPr>
            <w:alias w:val="请选择项目"/>
            <w:tag w:val="请选择项目"/>
            <w:id w:val="-93322484"/>
            <w:placeholder>
              <w:docPart w:val="DefaultPlaceholder_1081868575"/>
            </w:placeholder>
            <w:dropDownList>
              <w:listItem w:displayText="项目一、细胞分裂方式的可塑性调控" w:value="项目一、细胞分裂方式的可塑性调控"/>
              <w:listItem w:displayText="项目二、细胞增殖、分化与死亡的可塑性调控 " w:value="项目二、细胞增殖、分化与死亡的可塑性调控 "/>
              <w:listItem w:displayText="项目三、应激条件下细胞可塑性调控 " w:value="项目三、应激条件下细胞可塑性调控 "/>
              <w:listItem w:displayText="项目四、细胞命运可塑性研究新技术方法" w:value="项目四、细胞命运可塑性研究新技术方法"/>
            </w:dropDownList>
          </w:sdtPr>
          <w:sdtContent>
            <w:tc>
              <w:tcPr>
                <w:tcW w:w="7007" w:type="dxa"/>
                <w:gridSpan w:val="8"/>
                <w:vAlign w:val="center"/>
              </w:tcPr>
              <w:p w:rsidR="0037216F" w:rsidRDefault="002205F8" w:rsidP="00A73534">
                <w:pPr>
                  <w:snapToGrid w:val="0"/>
                  <w:spacing w:before="20"/>
                  <w:rPr>
                    <w:rFonts w:ascii="仿宋_GB2312" w:eastAsia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t>项目一、细胞分裂方式的可塑性调控</w:t>
                </w:r>
              </w:p>
            </w:tc>
          </w:sdtContent>
        </w:sdt>
      </w:tr>
      <w:tr w:rsidR="0037216F" w:rsidRPr="00FA5E14" w:rsidTr="00513661">
        <w:trPr>
          <w:cantSplit/>
          <w:trHeight w:val="454"/>
          <w:jc w:val="center"/>
        </w:trPr>
        <w:tc>
          <w:tcPr>
            <w:tcW w:w="1408" w:type="dxa"/>
            <w:gridSpan w:val="2"/>
            <w:vAlign w:val="center"/>
          </w:tcPr>
          <w:p w:rsidR="0037216F" w:rsidRDefault="0037216F" w:rsidP="00440BB4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隶属课题</w:t>
            </w:r>
          </w:p>
        </w:tc>
        <w:sdt>
          <w:sdtPr>
            <w:rPr>
              <w:rFonts w:ascii="仿宋_GB2312" w:eastAsia="仿宋_GB2312" w:hint="eastAsia"/>
              <w:sz w:val="28"/>
              <w:szCs w:val="28"/>
            </w:rPr>
            <w:alias w:val="选择课题"/>
            <w:tag w:val="选择课题"/>
            <w:id w:val="234055241"/>
            <w:placeholder>
              <w:docPart w:val="DefaultPlaceholder_1081868575"/>
            </w:placeholder>
            <w:dropDownList>
              <w:listItem w:displayText="1.1有丝分裂向减数分裂的转换 " w:value="1.1有丝分裂向减数分裂的转换 "/>
              <w:listItem w:displayText="1.2减数分裂的分子调控" w:value="1.2减数分裂的分子调控"/>
              <w:listItem w:displayText="2.1细胞增殖与分化的转换与维持 " w:value="2.1细胞增殖与分化的转换与维持 "/>
              <w:listItem w:displayText="2.2细胞死亡与生存方式的抉择与调控" w:value="2.2细胞死亡与生存方式的抉择与调控"/>
              <w:listItem w:displayText="2.3肿瘤细胞的可塑性调控" w:value="2.3肿瘤细胞的可塑性调控"/>
              <w:listItem w:displayText="3.1代谢应激的分子调控" w:value="3.1代谢应激的分子调控"/>
              <w:listItem w:displayText="3.2组织细胞损伤与修复" w:value="3.2组织细胞损伤与修复"/>
              <w:listItem w:displayText="3.3免疫细胞的可塑性调控" w:value="3.3免疫细胞的可塑性调控"/>
              <w:listItem w:displayText="4.1超分辨率成像与单分子单细胞分析" w:value="4.1超分辨率成像与单分子单细胞分析"/>
              <w:listItem w:displayText="4.2人工染色体构建与稳定遗传的技术方法" w:value="4.2人工染色体构建与稳定遗传的技术方法"/>
            </w:dropDownList>
          </w:sdtPr>
          <w:sdtContent>
            <w:tc>
              <w:tcPr>
                <w:tcW w:w="7007" w:type="dxa"/>
                <w:gridSpan w:val="8"/>
                <w:vAlign w:val="center"/>
              </w:tcPr>
              <w:p w:rsidR="0037216F" w:rsidRDefault="002205F8" w:rsidP="00A73534">
                <w:pPr>
                  <w:snapToGrid w:val="0"/>
                  <w:spacing w:before="20"/>
                  <w:rPr>
                    <w:rFonts w:ascii="仿宋_GB2312" w:eastAsia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int="eastAsia"/>
                    <w:sz w:val="28"/>
                    <w:szCs w:val="28"/>
                  </w:rPr>
                  <w:t xml:space="preserve">1.1有丝分裂向减数分裂的转换 </w:t>
                </w:r>
              </w:p>
            </w:tc>
          </w:sdtContent>
        </w:sdt>
      </w:tr>
      <w:tr w:rsidR="00513661" w:rsidTr="00BE3F97">
        <w:trPr>
          <w:cantSplit/>
          <w:trHeight w:val="454"/>
          <w:jc w:val="center"/>
        </w:trPr>
        <w:tc>
          <w:tcPr>
            <w:tcW w:w="716" w:type="dxa"/>
            <w:vMerge w:val="restart"/>
            <w:vAlign w:val="center"/>
          </w:tcPr>
          <w:p w:rsidR="00513661" w:rsidRDefault="00A213E0" w:rsidP="00A73534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</w:t>
            </w:r>
            <w:r w:rsidR="00513661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1607" w:type="dxa"/>
            <w:gridSpan w:val="3"/>
            <w:vAlign w:val="center"/>
          </w:tcPr>
          <w:p w:rsidR="00513661" w:rsidRDefault="00513661" w:rsidP="00A73534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030" w:type="dxa"/>
            <w:vAlign w:val="center"/>
          </w:tcPr>
          <w:p w:rsidR="00513661" w:rsidRDefault="00513661" w:rsidP="00A73534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513661" w:rsidRDefault="00513661" w:rsidP="00A73534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00" w:type="dxa"/>
            <w:vAlign w:val="center"/>
          </w:tcPr>
          <w:p w:rsidR="00513661" w:rsidRDefault="00513661" w:rsidP="00A73534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513661" w:rsidRDefault="00513661" w:rsidP="00A73534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402" w:type="dxa"/>
            <w:vAlign w:val="center"/>
          </w:tcPr>
          <w:p w:rsidR="00513661" w:rsidRDefault="00513661" w:rsidP="00466CD2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</w:t>
            </w:r>
            <w:r w:rsidR="00960470">
              <w:rPr>
                <w:rFonts w:ascii="仿宋_GB2312" w:eastAsia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月</w:t>
            </w:r>
          </w:p>
        </w:tc>
      </w:tr>
      <w:tr w:rsidR="00513661" w:rsidTr="00BE3F97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513661" w:rsidRDefault="00513661" w:rsidP="00A73534">
            <w:pPr>
              <w:jc w:val="center"/>
            </w:pPr>
          </w:p>
        </w:tc>
        <w:tc>
          <w:tcPr>
            <w:tcW w:w="1607" w:type="dxa"/>
            <w:gridSpan w:val="3"/>
            <w:vAlign w:val="center"/>
          </w:tcPr>
          <w:p w:rsidR="00513661" w:rsidRDefault="00513661" w:rsidP="00A73534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1960" w:type="dxa"/>
            <w:gridSpan w:val="3"/>
            <w:vAlign w:val="center"/>
          </w:tcPr>
          <w:p w:rsidR="00513661" w:rsidRDefault="00513661" w:rsidP="00A73534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513661" w:rsidRDefault="00513661" w:rsidP="00A73534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2632" w:type="dxa"/>
            <w:gridSpan w:val="2"/>
            <w:vAlign w:val="center"/>
          </w:tcPr>
          <w:p w:rsidR="00513661" w:rsidRDefault="00513661" w:rsidP="00A73534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513661" w:rsidTr="00BE3F97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513661" w:rsidRDefault="00513661" w:rsidP="00A73534">
            <w:pPr>
              <w:jc w:val="center"/>
            </w:pPr>
          </w:p>
        </w:tc>
        <w:tc>
          <w:tcPr>
            <w:tcW w:w="757" w:type="dxa"/>
            <w:gridSpan w:val="2"/>
            <w:vAlign w:val="center"/>
          </w:tcPr>
          <w:p w:rsidR="00513661" w:rsidRDefault="00513661" w:rsidP="00A73534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850" w:type="dxa"/>
            <w:vAlign w:val="center"/>
          </w:tcPr>
          <w:p w:rsidR="00513661" w:rsidRDefault="00513661" w:rsidP="00A73534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513661" w:rsidRDefault="00513661" w:rsidP="00A73534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894" w:type="dxa"/>
            <w:vAlign w:val="center"/>
          </w:tcPr>
          <w:p w:rsidR="00513661" w:rsidRDefault="00513661" w:rsidP="00A73534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513661" w:rsidRDefault="00513661" w:rsidP="00A73534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632" w:type="dxa"/>
            <w:gridSpan w:val="2"/>
            <w:vAlign w:val="center"/>
          </w:tcPr>
          <w:p w:rsidR="00513661" w:rsidRDefault="00513661" w:rsidP="00A73534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513661" w:rsidTr="00BE3F97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513661" w:rsidRDefault="00513661" w:rsidP="00A73534">
            <w:pPr>
              <w:jc w:val="center"/>
            </w:pPr>
          </w:p>
        </w:tc>
        <w:tc>
          <w:tcPr>
            <w:tcW w:w="1607" w:type="dxa"/>
            <w:gridSpan w:val="3"/>
            <w:vAlign w:val="center"/>
          </w:tcPr>
          <w:p w:rsidR="00513661" w:rsidRDefault="00513661" w:rsidP="00A73534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960" w:type="dxa"/>
            <w:gridSpan w:val="3"/>
            <w:vAlign w:val="center"/>
          </w:tcPr>
          <w:p w:rsidR="00513661" w:rsidRDefault="00513661" w:rsidP="00A73534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513661" w:rsidRDefault="00513661" w:rsidP="00A73534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2632" w:type="dxa"/>
            <w:gridSpan w:val="2"/>
            <w:vAlign w:val="center"/>
          </w:tcPr>
          <w:p w:rsidR="00513661" w:rsidRDefault="00513661" w:rsidP="00A73534">
            <w:pPr>
              <w:snapToGrid w:val="0"/>
              <w:spacing w:before="2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513661" w:rsidTr="00BE3F97">
        <w:trPr>
          <w:cantSplit/>
          <w:trHeight w:val="454"/>
          <w:jc w:val="center"/>
        </w:trPr>
        <w:tc>
          <w:tcPr>
            <w:tcW w:w="716" w:type="dxa"/>
            <w:vMerge w:val="restart"/>
            <w:vAlign w:val="center"/>
          </w:tcPr>
          <w:p w:rsidR="00513661" w:rsidRDefault="00513661" w:rsidP="00A7353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607" w:type="dxa"/>
            <w:gridSpan w:val="3"/>
            <w:vAlign w:val="center"/>
          </w:tcPr>
          <w:p w:rsidR="00513661" w:rsidRDefault="00513661" w:rsidP="00A73534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960" w:type="dxa"/>
            <w:gridSpan w:val="3"/>
            <w:vAlign w:val="center"/>
          </w:tcPr>
          <w:p w:rsidR="00513661" w:rsidRDefault="00513661" w:rsidP="00A73534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513661" w:rsidRDefault="00513661" w:rsidP="00A73534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632" w:type="dxa"/>
            <w:gridSpan w:val="2"/>
            <w:vAlign w:val="center"/>
          </w:tcPr>
          <w:p w:rsidR="00513661" w:rsidRDefault="00513661" w:rsidP="00A73534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513661" w:rsidTr="00BE3F97">
        <w:trPr>
          <w:cantSplit/>
          <w:trHeight w:val="454"/>
          <w:jc w:val="center"/>
        </w:trPr>
        <w:tc>
          <w:tcPr>
            <w:tcW w:w="716" w:type="dxa"/>
            <w:vMerge/>
            <w:vAlign w:val="center"/>
          </w:tcPr>
          <w:p w:rsidR="00513661" w:rsidRDefault="00513661" w:rsidP="00A7353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gridSpan w:val="3"/>
            <w:vAlign w:val="center"/>
          </w:tcPr>
          <w:p w:rsidR="00513661" w:rsidRDefault="00513661" w:rsidP="00A73534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1960" w:type="dxa"/>
            <w:gridSpan w:val="3"/>
            <w:vAlign w:val="center"/>
          </w:tcPr>
          <w:p w:rsidR="00513661" w:rsidRDefault="00513661" w:rsidP="00A73534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513661" w:rsidRDefault="00513661" w:rsidP="00A73534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632" w:type="dxa"/>
            <w:gridSpan w:val="2"/>
            <w:vAlign w:val="center"/>
          </w:tcPr>
          <w:p w:rsidR="00513661" w:rsidRDefault="00513661" w:rsidP="00A73534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A6615F" w:rsidTr="00BF177B">
        <w:trPr>
          <w:cantSplit/>
          <w:trHeight w:val="2270"/>
          <w:jc w:val="center"/>
        </w:trPr>
        <w:tc>
          <w:tcPr>
            <w:tcW w:w="1408" w:type="dxa"/>
            <w:gridSpan w:val="2"/>
            <w:vAlign w:val="center"/>
          </w:tcPr>
          <w:p w:rsidR="00A6615F" w:rsidRDefault="00A6615F" w:rsidP="00A73534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</w:p>
          <w:p w:rsidR="00A6615F" w:rsidRDefault="00A6615F" w:rsidP="00A73534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承诺</w:t>
            </w:r>
          </w:p>
        </w:tc>
        <w:tc>
          <w:tcPr>
            <w:tcW w:w="7007" w:type="dxa"/>
            <w:gridSpan w:val="8"/>
            <w:vAlign w:val="center"/>
          </w:tcPr>
          <w:p w:rsidR="00A6615F" w:rsidRPr="00A6615F" w:rsidRDefault="002A025C" w:rsidP="00A73534">
            <w:pPr>
              <w:snapToGrid w:val="0"/>
              <w:spacing w:before="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本人承诺申请书内容属实，并保证</w:t>
            </w:r>
            <w:r>
              <w:rPr>
                <w:rFonts w:ascii="仿宋_GB2312" w:eastAsia="仿宋_GB2312"/>
                <w:sz w:val="28"/>
                <w:szCs w:val="28"/>
              </w:rPr>
              <w:t>投入</w:t>
            </w:r>
            <w:r>
              <w:rPr>
                <w:rFonts w:ascii="仿宋_GB2312" w:eastAsia="仿宋_GB2312" w:hint="eastAsia"/>
                <w:sz w:val="28"/>
                <w:szCs w:val="28"/>
              </w:rPr>
              <w:t>本</w:t>
            </w:r>
            <w:r>
              <w:rPr>
                <w:rFonts w:ascii="仿宋_GB2312" w:eastAsia="仿宋_GB2312"/>
                <w:sz w:val="28"/>
                <w:szCs w:val="28"/>
              </w:rPr>
              <w:t>专项</w:t>
            </w:r>
            <w:r>
              <w:rPr>
                <w:rFonts w:ascii="仿宋_GB2312" w:eastAsia="仿宋_GB2312" w:hint="eastAsia"/>
                <w:sz w:val="28"/>
                <w:szCs w:val="28"/>
              </w:rPr>
              <w:t>研究</w:t>
            </w:r>
            <w:r>
              <w:rPr>
                <w:rFonts w:ascii="仿宋_GB2312" w:eastAsia="仿宋_GB2312"/>
                <w:sz w:val="28"/>
                <w:szCs w:val="28"/>
              </w:rPr>
              <w:t>工作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</w:t>
            </w:r>
            <w:r>
              <w:rPr>
                <w:rFonts w:ascii="仿宋_GB2312" w:eastAsia="仿宋_GB2312"/>
                <w:sz w:val="28"/>
                <w:szCs w:val="28"/>
              </w:rPr>
              <w:t>时间。</w:t>
            </w:r>
          </w:p>
          <w:p w:rsidR="00A6615F" w:rsidRDefault="00A6615F" w:rsidP="008A5C56">
            <w:pPr>
              <w:snapToGrid w:val="0"/>
              <w:spacing w:before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</w:t>
            </w:r>
            <w:r>
              <w:rPr>
                <w:rFonts w:ascii="仿宋_GB2312" w:eastAsia="仿宋_GB2312"/>
                <w:sz w:val="28"/>
                <w:szCs w:val="28"/>
              </w:rPr>
              <w:t>签字：</w:t>
            </w:r>
          </w:p>
          <w:p w:rsidR="001C07FE" w:rsidRPr="00A6615F" w:rsidRDefault="001C07FE" w:rsidP="001C07FE">
            <w:pPr>
              <w:snapToGrid w:val="0"/>
              <w:spacing w:before="2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    月    日</w:t>
            </w:r>
          </w:p>
        </w:tc>
      </w:tr>
      <w:tr w:rsidR="00513661" w:rsidTr="00513661">
        <w:trPr>
          <w:cantSplit/>
          <w:trHeight w:val="1932"/>
          <w:jc w:val="center"/>
        </w:trPr>
        <w:tc>
          <w:tcPr>
            <w:tcW w:w="1408" w:type="dxa"/>
            <w:gridSpan w:val="2"/>
            <w:vAlign w:val="center"/>
          </w:tcPr>
          <w:p w:rsidR="00513661" w:rsidRDefault="00513661" w:rsidP="00A7353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申报单位意见</w:t>
            </w:r>
          </w:p>
        </w:tc>
        <w:tc>
          <w:tcPr>
            <w:tcW w:w="7007" w:type="dxa"/>
            <w:gridSpan w:val="8"/>
            <w:vAlign w:val="bottom"/>
          </w:tcPr>
          <w:p w:rsidR="00513661" w:rsidRDefault="00513661" w:rsidP="00F24802">
            <w:pPr>
              <w:snapToGrid w:val="0"/>
              <w:spacing w:beforeLines="5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以上信息已核实无误。</w:t>
            </w:r>
          </w:p>
          <w:p w:rsidR="00513661" w:rsidRDefault="00513661" w:rsidP="00A73534">
            <w:pPr>
              <w:snapToGrid w:val="0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A6615F" w:rsidRDefault="00A6615F" w:rsidP="001C07FE">
            <w:pPr>
              <w:wordWrap w:val="0"/>
              <w:snapToGrid w:val="0"/>
              <w:spacing w:before="20"/>
              <w:ind w:leftChars="104" w:left="218" w:right="560" w:firstLineChars="1000" w:firstLine="2800"/>
              <w:rPr>
                <w:rFonts w:ascii="仿宋_GB2312" w:eastAsia="仿宋_GB2312"/>
                <w:sz w:val="28"/>
                <w:szCs w:val="28"/>
              </w:rPr>
            </w:pPr>
            <w:r w:rsidRPr="00A6615F">
              <w:rPr>
                <w:rFonts w:ascii="仿宋_GB2312" w:eastAsia="仿宋_GB2312" w:hint="eastAsia"/>
                <w:sz w:val="28"/>
                <w:szCs w:val="28"/>
              </w:rPr>
              <w:t>法人</w:t>
            </w:r>
            <w:r w:rsidRPr="00A6615F">
              <w:rPr>
                <w:rFonts w:ascii="仿宋_GB2312" w:eastAsia="仿宋_GB2312"/>
                <w:sz w:val="28"/>
                <w:szCs w:val="28"/>
              </w:rPr>
              <w:t>签字</w:t>
            </w:r>
            <w:r w:rsidRPr="00A6615F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1C07FE" w:rsidRPr="00A6615F" w:rsidRDefault="001C07FE" w:rsidP="001C07FE">
            <w:pPr>
              <w:snapToGrid w:val="0"/>
              <w:spacing w:before="20"/>
              <w:ind w:leftChars="104" w:left="218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513661" w:rsidRDefault="00A6615F" w:rsidP="001C07FE">
            <w:pPr>
              <w:wordWrap w:val="0"/>
              <w:snapToGrid w:val="0"/>
              <w:spacing w:before="20"/>
              <w:ind w:leftChars="104" w:left="218" w:right="560" w:firstLineChars="700" w:firstLine="19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</w:t>
            </w:r>
            <w:r>
              <w:rPr>
                <w:rFonts w:ascii="仿宋_GB2312" w:eastAsia="仿宋_GB2312"/>
                <w:sz w:val="28"/>
                <w:szCs w:val="28"/>
              </w:rPr>
              <w:t>单位(</w:t>
            </w:r>
            <w:r w:rsidRPr="00A6615F">
              <w:rPr>
                <w:rFonts w:ascii="仿宋_GB2312" w:eastAsia="仿宋_GB2312"/>
                <w:sz w:val="28"/>
                <w:szCs w:val="28"/>
              </w:rPr>
              <w:t>盖章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  <w:r w:rsidR="00BF177B">
              <w:rPr>
                <w:rFonts w:ascii="仿宋_GB2312" w:eastAsia="仿宋_GB2312"/>
                <w:sz w:val="28"/>
                <w:szCs w:val="28"/>
              </w:rPr>
              <w:t>：</w:t>
            </w:r>
          </w:p>
          <w:p w:rsidR="00BF177B" w:rsidRPr="00A6615F" w:rsidRDefault="00BF177B" w:rsidP="00BF177B">
            <w:pPr>
              <w:snapToGrid w:val="0"/>
              <w:spacing w:before="2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513661" w:rsidRDefault="00513661" w:rsidP="00A73534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 w:rsidR="00513661" w:rsidRPr="00F24802" w:rsidRDefault="00513661" w:rsidP="00513661">
      <w:pPr>
        <w:widowControl/>
        <w:tabs>
          <w:tab w:val="left" w:pos="720"/>
        </w:tabs>
        <w:snapToGrid w:val="0"/>
        <w:spacing w:line="360" w:lineRule="auto"/>
        <w:ind w:firstLineChars="200" w:firstLine="482"/>
        <w:jc w:val="left"/>
        <w:rPr>
          <w:rFonts w:ascii="Times New Roman" w:eastAsia="仿宋_GB2312" w:hAnsi="Times New Roman"/>
          <w:color w:val="333333"/>
          <w:kern w:val="0"/>
          <w:sz w:val="28"/>
          <w:szCs w:val="24"/>
        </w:rPr>
      </w:pPr>
      <w:r>
        <w:rPr>
          <w:rFonts w:ascii="仿宋_GB2312" w:eastAsia="仿宋_GB2312" w:hAnsi="宋体" w:cs="仿宋_GB2312" w:hint="eastAsia"/>
          <w:b/>
          <w:color w:val="333333"/>
          <w:kern w:val="0"/>
          <w:sz w:val="24"/>
          <w:szCs w:val="24"/>
        </w:rPr>
        <w:br w:type="page"/>
      </w:r>
      <w:r w:rsidRPr="00F24802">
        <w:rPr>
          <w:rFonts w:ascii="Times New Roman" w:eastAsia="仿宋_GB2312" w:hAnsi="仿宋_GB2312"/>
          <w:b/>
          <w:color w:val="333333"/>
          <w:kern w:val="0"/>
          <w:sz w:val="32"/>
          <w:szCs w:val="14"/>
        </w:rPr>
        <w:lastRenderedPageBreak/>
        <w:t>二、</w:t>
      </w:r>
      <w:r w:rsidRPr="00F24802">
        <w:rPr>
          <w:rFonts w:ascii="Times New Roman" w:eastAsia="仿宋_GB2312" w:hAnsi="Times New Roman"/>
          <w:b/>
          <w:color w:val="333333"/>
          <w:kern w:val="0"/>
          <w:sz w:val="32"/>
          <w:szCs w:val="14"/>
        </w:rPr>
        <w:t xml:space="preserve"> </w:t>
      </w:r>
      <w:r w:rsidRPr="00F24802">
        <w:rPr>
          <w:rFonts w:ascii="Times New Roman" w:eastAsia="仿宋_GB2312" w:hAnsi="仿宋_GB2312"/>
          <w:b/>
          <w:color w:val="333333"/>
          <w:kern w:val="0"/>
          <w:sz w:val="32"/>
          <w:szCs w:val="14"/>
        </w:rPr>
        <w:t>拟解决的关键科学问题、关键技术和研究目标（</w:t>
      </w:r>
      <w:r w:rsidRPr="00F24802">
        <w:rPr>
          <w:rFonts w:ascii="Times New Roman" w:eastAsia="仿宋_GB2312" w:hAnsi="Times New Roman"/>
          <w:b/>
          <w:color w:val="333333"/>
          <w:kern w:val="0"/>
          <w:sz w:val="32"/>
          <w:szCs w:val="14"/>
        </w:rPr>
        <w:t>500</w:t>
      </w:r>
      <w:r w:rsidRPr="00F24802">
        <w:rPr>
          <w:rFonts w:ascii="Times New Roman" w:eastAsia="仿宋_GB2312" w:hAnsi="仿宋_GB2312"/>
          <w:b/>
          <w:color w:val="333333"/>
          <w:kern w:val="0"/>
          <w:sz w:val="32"/>
          <w:szCs w:val="14"/>
        </w:rPr>
        <w:t>字）</w:t>
      </w:r>
    </w:p>
    <w:p w:rsidR="0037216F" w:rsidRPr="00F24802" w:rsidRDefault="00513661" w:rsidP="00AE5FCD">
      <w:pPr>
        <w:widowControl/>
        <w:tabs>
          <w:tab w:val="left" w:pos="720"/>
        </w:tabs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4"/>
        </w:rPr>
      </w:pPr>
      <w:r w:rsidRPr="00F24802">
        <w:rPr>
          <w:rFonts w:ascii="Times New Roman" w:eastAsia="仿宋_GB2312" w:hAnsi="Times New Roman"/>
          <w:color w:val="333333"/>
          <w:kern w:val="0"/>
          <w:sz w:val="28"/>
          <w:szCs w:val="24"/>
        </w:rPr>
        <w:t>围绕指南方向凝练拟解决的重大科学问题或关键技术，提出预期目标。</w:t>
      </w:r>
    </w:p>
    <w:p w:rsidR="00AE5FCD" w:rsidRPr="00F24802" w:rsidRDefault="00AE5FCD" w:rsidP="00AE5FCD">
      <w:pPr>
        <w:widowControl/>
        <w:tabs>
          <w:tab w:val="left" w:pos="720"/>
        </w:tabs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4"/>
        </w:rPr>
      </w:pPr>
    </w:p>
    <w:p w:rsidR="00513661" w:rsidRPr="00F24802" w:rsidRDefault="00513661" w:rsidP="00513661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Times New Roman" w:eastAsia="仿宋_GB2312" w:hAnsi="Times New Roman"/>
          <w:b/>
          <w:color w:val="333333"/>
          <w:kern w:val="0"/>
          <w:sz w:val="32"/>
          <w:szCs w:val="14"/>
        </w:rPr>
      </w:pPr>
      <w:r w:rsidRPr="00F24802">
        <w:rPr>
          <w:rFonts w:ascii="Times New Roman" w:eastAsia="仿宋_GB2312" w:hAnsi="仿宋_GB2312"/>
          <w:b/>
          <w:color w:val="333333"/>
          <w:kern w:val="0"/>
          <w:sz w:val="32"/>
          <w:szCs w:val="14"/>
        </w:rPr>
        <w:t>三、主要研究内容（</w:t>
      </w:r>
      <w:r w:rsidRPr="00F24802">
        <w:rPr>
          <w:rFonts w:ascii="Times New Roman" w:eastAsia="仿宋_GB2312" w:hAnsi="Times New Roman"/>
          <w:b/>
          <w:color w:val="333333"/>
          <w:kern w:val="0"/>
          <w:sz w:val="32"/>
          <w:szCs w:val="14"/>
        </w:rPr>
        <w:t>1000</w:t>
      </w:r>
      <w:r w:rsidRPr="00F24802">
        <w:rPr>
          <w:rFonts w:ascii="Times New Roman" w:eastAsia="仿宋_GB2312" w:hAnsi="仿宋_GB2312"/>
          <w:b/>
          <w:color w:val="333333"/>
          <w:kern w:val="0"/>
          <w:sz w:val="32"/>
          <w:szCs w:val="14"/>
        </w:rPr>
        <w:t>字）</w:t>
      </w:r>
    </w:p>
    <w:p w:rsidR="0037216F" w:rsidRPr="00F24802" w:rsidRDefault="00513661" w:rsidP="00AE5FCD">
      <w:pPr>
        <w:widowControl/>
        <w:tabs>
          <w:tab w:val="left" w:pos="720"/>
        </w:tabs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4"/>
        </w:rPr>
      </w:pPr>
      <w:r w:rsidRPr="00F24802">
        <w:rPr>
          <w:rFonts w:ascii="Times New Roman" w:eastAsia="仿宋_GB2312" w:hAnsi="Times New Roman"/>
          <w:color w:val="333333"/>
          <w:kern w:val="0"/>
          <w:sz w:val="28"/>
          <w:szCs w:val="24"/>
        </w:rPr>
        <w:t>围绕科学问题的</w:t>
      </w:r>
      <w:r w:rsidR="0037216F" w:rsidRPr="00F24802">
        <w:rPr>
          <w:rFonts w:ascii="Times New Roman" w:eastAsia="仿宋_GB2312" w:hAnsi="Times New Roman"/>
          <w:color w:val="333333"/>
          <w:kern w:val="0"/>
          <w:sz w:val="28"/>
          <w:szCs w:val="24"/>
        </w:rPr>
        <w:t>内涵和关键技术的难点，阐述项目研究重点、研究思路、研究方案</w:t>
      </w:r>
      <w:r w:rsidRPr="00F24802">
        <w:rPr>
          <w:rFonts w:ascii="Times New Roman" w:eastAsia="仿宋_GB2312" w:hAnsi="Times New Roman"/>
          <w:color w:val="333333"/>
          <w:kern w:val="0"/>
          <w:sz w:val="28"/>
          <w:szCs w:val="24"/>
        </w:rPr>
        <w:t>。</w:t>
      </w:r>
    </w:p>
    <w:p w:rsidR="00AE5FCD" w:rsidRPr="00F24802" w:rsidRDefault="00AE5FCD" w:rsidP="00AE5FCD">
      <w:pPr>
        <w:widowControl/>
        <w:tabs>
          <w:tab w:val="left" w:pos="720"/>
        </w:tabs>
        <w:snapToGrid w:val="0"/>
        <w:spacing w:line="360" w:lineRule="auto"/>
        <w:ind w:firstLineChars="200" w:firstLine="560"/>
        <w:jc w:val="left"/>
        <w:rPr>
          <w:rFonts w:ascii="Times New Roman" w:eastAsia="仿宋_GB2312" w:hAnsi="Times New Roman"/>
          <w:color w:val="333333"/>
          <w:kern w:val="0"/>
          <w:sz w:val="28"/>
          <w:szCs w:val="24"/>
        </w:rPr>
      </w:pPr>
    </w:p>
    <w:p w:rsidR="00513661" w:rsidRPr="00F24802" w:rsidRDefault="00513661" w:rsidP="00513661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Times New Roman" w:eastAsia="仿宋_GB2312" w:hAnsi="Times New Roman"/>
          <w:b/>
          <w:color w:val="333333"/>
          <w:kern w:val="0"/>
          <w:sz w:val="32"/>
          <w:szCs w:val="14"/>
        </w:rPr>
      </w:pPr>
      <w:r w:rsidRPr="00F24802">
        <w:rPr>
          <w:rFonts w:ascii="Times New Roman" w:eastAsia="仿宋_GB2312" w:hAnsi="仿宋_GB2312"/>
          <w:b/>
          <w:color w:val="333333"/>
          <w:kern w:val="0"/>
          <w:sz w:val="32"/>
          <w:szCs w:val="14"/>
        </w:rPr>
        <w:t>四、创新点（</w:t>
      </w:r>
      <w:r w:rsidRPr="00F24802">
        <w:rPr>
          <w:rFonts w:ascii="Times New Roman" w:eastAsia="仿宋_GB2312" w:hAnsi="Times New Roman"/>
          <w:b/>
          <w:color w:val="333333"/>
          <w:kern w:val="0"/>
          <w:sz w:val="32"/>
          <w:szCs w:val="14"/>
        </w:rPr>
        <w:t>500</w:t>
      </w:r>
      <w:r w:rsidRPr="00F24802">
        <w:rPr>
          <w:rFonts w:ascii="Times New Roman" w:eastAsia="仿宋_GB2312" w:hAnsi="仿宋_GB2312"/>
          <w:b/>
          <w:color w:val="333333"/>
          <w:kern w:val="0"/>
          <w:sz w:val="32"/>
          <w:szCs w:val="14"/>
        </w:rPr>
        <w:t>字）</w:t>
      </w:r>
    </w:p>
    <w:p w:rsidR="0037216F" w:rsidRPr="00F24802" w:rsidRDefault="0037216F" w:rsidP="00AE5FCD">
      <w:pPr>
        <w:widowControl/>
        <w:tabs>
          <w:tab w:val="left" w:pos="720"/>
        </w:tabs>
        <w:snapToGrid w:val="0"/>
        <w:spacing w:line="360" w:lineRule="auto"/>
        <w:ind w:firstLineChars="200" w:firstLine="562"/>
        <w:jc w:val="left"/>
        <w:rPr>
          <w:rFonts w:ascii="Times New Roman" w:eastAsia="仿宋_GB2312" w:hAnsi="Times New Roman"/>
          <w:b/>
          <w:color w:val="333333"/>
          <w:kern w:val="0"/>
          <w:sz w:val="28"/>
          <w:szCs w:val="14"/>
        </w:rPr>
      </w:pPr>
    </w:p>
    <w:p w:rsidR="00513661" w:rsidRPr="00F24802" w:rsidRDefault="00513661" w:rsidP="00513661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Times New Roman" w:eastAsia="仿宋_GB2312" w:hAnsi="Times New Roman"/>
          <w:b/>
          <w:color w:val="333333"/>
          <w:kern w:val="0"/>
          <w:sz w:val="32"/>
          <w:szCs w:val="14"/>
        </w:rPr>
      </w:pPr>
      <w:r w:rsidRPr="00F24802">
        <w:rPr>
          <w:rFonts w:ascii="Times New Roman" w:eastAsia="仿宋_GB2312" w:hAnsi="仿宋_GB2312"/>
          <w:b/>
          <w:color w:val="333333"/>
          <w:kern w:val="0"/>
          <w:sz w:val="32"/>
          <w:szCs w:val="14"/>
        </w:rPr>
        <w:t>五、研究工作基础（</w:t>
      </w:r>
      <w:r w:rsidRPr="00F24802">
        <w:rPr>
          <w:rFonts w:ascii="Times New Roman" w:eastAsia="仿宋_GB2312" w:hAnsi="Times New Roman"/>
          <w:b/>
          <w:color w:val="333333"/>
          <w:kern w:val="0"/>
          <w:sz w:val="32"/>
          <w:szCs w:val="14"/>
        </w:rPr>
        <w:t>500</w:t>
      </w:r>
      <w:r w:rsidRPr="00F24802">
        <w:rPr>
          <w:rFonts w:ascii="Times New Roman" w:eastAsia="仿宋_GB2312" w:hAnsi="仿宋_GB2312"/>
          <w:b/>
          <w:color w:val="333333"/>
          <w:kern w:val="0"/>
          <w:sz w:val="32"/>
          <w:szCs w:val="14"/>
        </w:rPr>
        <w:t>字）</w:t>
      </w:r>
    </w:p>
    <w:p w:rsidR="0037216F" w:rsidRPr="00F24802" w:rsidRDefault="0037216F" w:rsidP="00AE5FCD">
      <w:pPr>
        <w:widowControl/>
        <w:tabs>
          <w:tab w:val="left" w:pos="720"/>
        </w:tabs>
        <w:snapToGrid w:val="0"/>
        <w:spacing w:line="360" w:lineRule="auto"/>
        <w:ind w:firstLineChars="200" w:firstLine="562"/>
        <w:jc w:val="left"/>
        <w:rPr>
          <w:rFonts w:ascii="Times New Roman" w:eastAsia="仿宋_GB2312" w:hAnsi="Times New Roman"/>
          <w:b/>
          <w:color w:val="333333"/>
          <w:kern w:val="0"/>
          <w:sz w:val="28"/>
          <w:szCs w:val="14"/>
        </w:rPr>
      </w:pPr>
    </w:p>
    <w:p w:rsidR="00513661" w:rsidRPr="00F24802" w:rsidRDefault="00513661" w:rsidP="00513661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Times New Roman" w:eastAsia="仿宋_GB2312" w:hAnsi="Times New Roman"/>
          <w:b/>
          <w:color w:val="333333"/>
          <w:kern w:val="0"/>
          <w:sz w:val="32"/>
          <w:szCs w:val="14"/>
        </w:rPr>
      </w:pPr>
      <w:r w:rsidRPr="00F24802">
        <w:rPr>
          <w:rFonts w:ascii="Times New Roman" w:eastAsia="仿宋_GB2312" w:hAnsi="仿宋_GB2312"/>
          <w:b/>
          <w:color w:val="333333"/>
          <w:kern w:val="0"/>
          <w:sz w:val="32"/>
          <w:szCs w:val="14"/>
        </w:rPr>
        <w:t>六、</w:t>
      </w:r>
      <w:r w:rsidR="0037216F" w:rsidRPr="00F24802">
        <w:rPr>
          <w:rFonts w:ascii="Times New Roman" w:eastAsia="仿宋_GB2312" w:hAnsi="仿宋_GB2312"/>
          <w:b/>
          <w:color w:val="333333"/>
          <w:kern w:val="0"/>
          <w:sz w:val="32"/>
          <w:szCs w:val="14"/>
        </w:rPr>
        <w:t>申请人</w:t>
      </w:r>
      <w:r w:rsidRPr="00F24802">
        <w:rPr>
          <w:rFonts w:ascii="Times New Roman" w:eastAsia="仿宋_GB2312" w:hAnsi="仿宋_GB2312"/>
          <w:b/>
          <w:color w:val="333333"/>
          <w:kern w:val="0"/>
          <w:sz w:val="32"/>
          <w:szCs w:val="14"/>
        </w:rPr>
        <w:t>研究背景（</w:t>
      </w:r>
      <w:r w:rsidRPr="00F24802">
        <w:rPr>
          <w:rFonts w:ascii="Times New Roman" w:eastAsia="仿宋_GB2312" w:hAnsi="Times New Roman"/>
          <w:b/>
          <w:color w:val="333333"/>
          <w:kern w:val="0"/>
          <w:sz w:val="32"/>
          <w:szCs w:val="14"/>
        </w:rPr>
        <w:t>500</w:t>
      </w:r>
      <w:r w:rsidRPr="00F24802">
        <w:rPr>
          <w:rFonts w:ascii="Times New Roman" w:eastAsia="仿宋_GB2312" w:hAnsi="仿宋_GB2312"/>
          <w:b/>
          <w:color w:val="333333"/>
          <w:kern w:val="0"/>
          <w:sz w:val="32"/>
          <w:szCs w:val="14"/>
        </w:rPr>
        <w:t>字）</w:t>
      </w:r>
    </w:p>
    <w:p w:rsidR="00513661" w:rsidRPr="00F24802" w:rsidRDefault="00513661" w:rsidP="00AE5FCD">
      <w:pPr>
        <w:widowControl/>
        <w:tabs>
          <w:tab w:val="left" w:pos="720"/>
        </w:tabs>
        <w:snapToGrid w:val="0"/>
        <w:spacing w:line="360" w:lineRule="auto"/>
        <w:ind w:firstLineChars="200" w:firstLine="560"/>
        <w:rPr>
          <w:rFonts w:ascii="Times New Roman" w:eastAsia="仿宋_GB2312" w:hAnsi="Times New Roman"/>
          <w:bCs/>
          <w:color w:val="333333"/>
          <w:kern w:val="0"/>
          <w:sz w:val="28"/>
          <w:szCs w:val="14"/>
        </w:rPr>
      </w:pPr>
      <w:r w:rsidRPr="00F24802">
        <w:rPr>
          <w:rFonts w:ascii="Times New Roman" w:eastAsia="仿宋_GB2312" w:hAnsi="Times New Roman"/>
          <w:color w:val="333333"/>
          <w:kern w:val="0"/>
          <w:sz w:val="28"/>
          <w:szCs w:val="24"/>
        </w:rPr>
        <w:t>包括工作简历、近五年主要研究成果</w:t>
      </w:r>
      <w:r w:rsidR="00FE218F" w:rsidRPr="00F24802">
        <w:rPr>
          <w:rFonts w:ascii="Times New Roman" w:eastAsia="仿宋_GB2312" w:hAnsi="Times New Roman"/>
          <w:color w:val="333333"/>
          <w:kern w:val="0"/>
          <w:sz w:val="28"/>
          <w:szCs w:val="24"/>
        </w:rPr>
        <w:t>，并附</w:t>
      </w:r>
      <w:r w:rsidR="00AE55A6" w:rsidRPr="00F24802">
        <w:rPr>
          <w:rFonts w:ascii="Times New Roman" w:eastAsia="仿宋_GB2312" w:hAnsi="仿宋_GB2312"/>
          <w:bCs/>
          <w:color w:val="333333"/>
          <w:kern w:val="0"/>
          <w:sz w:val="28"/>
          <w:szCs w:val="14"/>
        </w:rPr>
        <w:t>五年来代表性论文或专利列表（不超过</w:t>
      </w:r>
      <w:r w:rsidR="00AE55A6" w:rsidRPr="00F24802">
        <w:rPr>
          <w:rFonts w:ascii="Times New Roman" w:eastAsia="仿宋_GB2312" w:hAnsi="Times New Roman"/>
          <w:bCs/>
          <w:color w:val="333333"/>
          <w:kern w:val="0"/>
          <w:sz w:val="28"/>
          <w:szCs w:val="14"/>
        </w:rPr>
        <w:t>5</w:t>
      </w:r>
      <w:r w:rsidR="00AE55A6" w:rsidRPr="00F24802">
        <w:rPr>
          <w:rFonts w:ascii="Times New Roman" w:eastAsia="仿宋_GB2312" w:hAnsi="仿宋_GB2312"/>
          <w:bCs/>
          <w:color w:val="333333"/>
          <w:kern w:val="0"/>
          <w:sz w:val="28"/>
          <w:szCs w:val="14"/>
        </w:rPr>
        <w:t>篇</w:t>
      </w:r>
      <w:r w:rsidR="00FE218F" w:rsidRPr="00F24802">
        <w:rPr>
          <w:rFonts w:ascii="Times New Roman" w:eastAsia="仿宋_GB2312" w:hAnsi="仿宋_GB2312"/>
          <w:bCs/>
          <w:color w:val="333333"/>
          <w:kern w:val="0"/>
          <w:sz w:val="28"/>
          <w:szCs w:val="14"/>
        </w:rPr>
        <w:t>，列表</w:t>
      </w:r>
      <w:r w:rsidR="005545DE" w:rsidRPr="00F24802">
        <w:rPr>
          <w:rFonts w:ascii="Times New Roman" w:eastAsia="仿宋_GB2312" w:hAnsi="仿宋_GB2312"/>
          <w:bCs/>
          <w:color w:val="333333"/>
          <w:kern w:val="0"/>
          <w:sz w:val="28"/>
          <w:szCs w:val="14"/>
        </w:rPr>
        <w:t>不计入字数</w:t>
      </w:r>
      <w:r w:rsidR="00AE55A6" w:rsidRPr="00F24802">
        <w:rPr>
          <w:rFonts w:ascii="Times New Roman" w:eastAsia="仿宋_GB2312" w:hAnsi="仿宋_GB2312"/>
          <w:bCs/>
          <w:color w:val="333333"/>
          <w:kern w:val="0"/>
          <w:sz w:val="28"/>
          <w:szCs w:val="14"/>
        </w:rPr>
        <w:t>）</w:t>
      </w:r>
      <w:r w:rsidRPr="00F24802">
        <w:rPr>
          <w:rFonts w:ascii="Times New Roman" w:eastAsia="仿宋_GB2312" w:hAnsi="仿宋_GB2312"/>
          <w:bCs/>
          <w:color w:val="333333"/>
          <w:kern w:val="0"/>
          <w:sz w:val="28"/>
          <w:szCs w:val="14"/>
        </w:rPr>
        <w:t>。</w:t>
      </w:r>
      <w:bookmarkStart w:id="0" w:name="_GoBack"/>
      <w:bookmarkEnd w:id="0"/>
    </w:p>
    <w:p w:rsidR="00237E0D" w:rsidRPr="00F24802" w:rsidRDefault="00237E0D" w:rsidP="00AE5FCD">
      <w:pPr>
        <w:widowControl/>
        <w:tabs>
          <w:tab w:val="left" w:pos="720"/>
        </w:tabs>
        <w:snapToGrid w:val="0"/>
        <w:spacing w:line="360" w:lineRule="auto"/>
        <w:ind w:firstLineChars="200" w:firstLine="640"/>
        <w:rPr>
          <w:rFonts w:ascii="Times New Roman" w:eastAsia="仿宋_GB2312" w:hAnsi="Times New Roman"/>
          <w:bCs/>
          <w:color w:val="333333"/>
          <w:kern w:val="0"/>
          <w:sz w:val="32"/>
          <w:szCs w:val="14"/>
        </w:rPr>
      </w:pPr>
    </w:p>
    <w:p w:rsidR="004778C2" w:rsidRPr="00F24802" w:rsidRDefault="004778C2" w:rsidP="004778C2">
      <w:pPr>
        <w:widowControl/>
        <w:tabs>
          <w:tab w:val="left" w:pos="720"/>
        </w:tabs>
        <w:snapToGrid w:val="0"/>
        <w:spacing w:line="360" w:lineRule="auto"/>
        <w:ind w:firstLineChars="200" w:firstLine="643"/>
        <w:jc w:val="left"/>
        <w:rPr>
          <w:rFonts w:ascii="Times New Roman" w:eastAsia="仿宋_GB2312" w:hAnsi="Times New Roman"/>
          <w:b/>
          <w:color w:val="333333"/>
          <w:kern w:val="0"/>
          <w:sz w:val="32"/>
          <w:szCs w:val="14"/>
        </w:rPr>
      </w:pPr>
      <w:r w:rsidRPr="00F24802">
        <w:rPr>
          <w:rFonts w:ascii="Times New Roman" w:eastAsia="仿宋_GB2312" w:hAnsi="仿宋_GB2312"/>
          <w:b/>
          <w:color w:val="333333"/>
          <w:kern w:val="0"/>
          <w:sz w:val="32"/>
          <w:szCs w:val="14"/>
        </w:rPr>
        <w:t>七、申请人承担科研项目简况</w:t>
      </w:r>
    </w:p>
    <w:p w:rsidR="004778C2" w:rsidRPr="00F24802" w:rsidRDefault="004778C2" w:rsidP="004778C2">
      <w:pPr>
        <w:widowControl/>
        <w:tabs>
          <w:tab w:val="left" w:pos="720"/>
        </w:tabs>
        <w:snapToGrid w:val="0"/>
        <w:spacing w:line="360" w:lineRule="auto"/>
        <w:ind w:firstLineChars="200" w:firstLine="560"/>
        <w:rPr>
          <w:rFonts w:ascii="Times New Roman" w:eastAsia="仿宋_GB2312" w:hAnsi="Times New Roman"/>
          <w:bCs/>
          <w:color w:val="333333"/>
          <w:kern w:val="0"/>
          <w:sz w:val="28"/>
          <w:szCs w:val="14"/>
        </w:rPr>
      </w:pPr>
      <w:r w:rsidRPr="00F24802">
        <w:rPr>
          <w:rFonts w:ascii="Times New Roman" w:eastAsia="仿宋_GB2312" w:hAnsi="Times New Roman"/>
          <w:color w:val="333333"/>
          <w:kern w:val="0"/>
          <w:sz w:val="28"/>
          <w:szCs w:val="24"/>
        </w:rPr>
        <w:t>简述申请人正在主持或参与</w:t>
      </w:r>
      <w:r w:rsidR="00F24802" w:rsidRPr="00F24802">
        <w:rPr>
          <w:rFonts w:ascii="Times New Roman" w:eastAsia="仿宋_GB2312" w:hAnsi="Times New Roman"/>
          <w:color w:val="333333"/>
          <w:kern w:val="0"/>
          <w:sz w:val="28"/>
          <w:szCs w:val="24"/>
        </w:rPr>
        <w:t>的重大科研项目情况（含已获批暂未实施项目），包括科技部</w:t>
      </w:r>
      <w:r w:rsidR="00F24802" w:rsidRPr="00F24802">
        <w:rPr>
          <w:rFonts w:ascii="Times New Roman" w:eastAsia="仿宋_GB2312" w:hAnsi="Times New Roman"/>
          <w:color w:val="333333"/>
          <w:kern w:val="0"/>
          <w:sz w:val="28"/>
          <w:szCs w:val="24"/>
        </w:rPr>
        <w:t>973</w:t>
      </w:r>
      <w:r w:rsidR="00F24802" w:rsidRPr="00F24802">
        <w:rPr>
          <w:rFonts w:ascii="Times New Roman" w:eastAsia="仿宋_GB2312" w:hAnsi="Times New Roman"/>
          <w:color w:val="333333"/>
          <w:kern w:val="0"/>
          <w:sz w:val="28"/>
          <w:szCs w:val="24"/>
        </w:rPr>
        <w:t>及</w:t>
      </w:r>
      <w:r w:rsidRPr="00F24802">
        <w:rPr>
          <w:rFonts w:ascii="Times New Roman" w:eastAsia="仿宋_GB2312" w:hAnsi="Times New Roman"/>
          <w:color w:val="333333"/>
          <w:kern w:val="0"/>
          <w:sz w:val="28"/>
          <w:szCs w:val="24"/>
        </w:rPr>
        <w:t>重点研发计划项目、国家自然科学基金重点项目、中科院战略先导专项及重点部署项目等</w:t>
      </w:r>
      <w:r w:rsidR="00F24802">
        <w:rPr>
          <w:rFonts w:ascii="Times New Roman" w:eastAsia="仿宋_GB2312" w:hAnsi="Times New Roman" w:hint="eastAsia"/>
          <w:color w:val="333333"/>
          <w:kern w:val="0"/>
          <w:sz w:val="28"/>
          <w:szCs w:val="24"/>
        </w:rPr>
        <w:t>，</w:t>
      </w:r>
      <w:r w:rsidR="00F24802" w:rsidRPr="00F24802">
        <w:rPr>
          <w:rFonts w:ascii="Times New Roman" w:eastAsia="仿宋_GB2312" w:hAnsi="Times New Roman"/>
          <w:color w:val="333333"/>
          <w:kern w:val="0"/>
          <w:sz w:val="28"/>
          <w:szCs w:val="24"/>
        </w:rPr>
        <w:t>并</w:t>
      </w:r>
      <w:r w:rsidRPr="00F24802">
        <w:rPr>
          <w:rFonts w:ascii="Times New Roman" w:eastAsia="仿宋_GB2312" w:hAnsi="Times New Roman"/>
          <w:color w:val="333333"/>
          <w:kern w:val="0"/>
          <w:sz w:val="28"/>
          <w:szCs w:val="24"/>
        </w:rPr>
        <w:t>注明项目</w:t>
      </w:r>
      <w:r w:rsidR="00365D84" w:rsidRPr="00F24802">
        <w:rPr>
          <w:rFonts w:ascii="Times New Roman" w:eastAsia="仿宋_GB2312" w:hAnsi="Times New Roman"/>
          <w:color w:val="333333"/>
          <w:kern w:val="0"/>
          <w:sz w:val="28"/>
          <w:szCs w:val="24"/>
        </w:rPr>
        <w:t>（课题）</w:t>
      </w:r>
      <w:r w:rsidRPr="00F24802">
        <w:rPr>
          <w:rFonts w:ascii="Times New Roman" w:eastAsia="仿宋_GB2312" w:hAnsi="Times New Roman"/>
          <w:color w:val="333333"/>
          <w:kern w:val="0"/>
          <w:sz w:val="28"/>
          <w:szCs w:val="24"/>
        </w:rPr>
        <w:t>的名称、</w:t>
      </w:r>
      <w:r w:rsidR="00365D84" w:rsidRPr="00F24802">
        <w:rPr>
          <w:rFonts w:ascii="Times New Roman" w:eastAsia="仿宋_GB2312" w:hAnsi="Times New Roman"/>
          <w:color w:val="333333"/>
          <w:kern w:val="0"/>
          <w:sz w:val="28"/>
          <w:szCs w:val="24"/>
        </w:rPr>
        <w:t>类型</w:t>
      </w:r>
      <w:r w:rsidRPr="00F24802">
        <w:rPr>
          <w:rFonts w:ascii="Times New Roman" w:eastAsia="仿宋_GB2312" w:hAnsi="Times New Roman"/>
          <w:color w:val="333333"/>
          <w:kern w:val="0"/>
          <w:sz w:val="28"/>
          <w:szCs w:val="24"/>
        </w:rPr>
        <w:t>、起止年月等</w:t>
      </w:r>
      <w:r w:rsidRPr="00F24802">
        <w:rPr>
          <w:rFonts w:ascii="Times New Roman" w:eastAsia="仿宋_GB2312" w:hAnsi="仿宋_GB2312"/>
          <w:bCs/>
          <w:color w:val="333333"/>
          <w:kern w:val="0"/>
          <w:sz w:val="28"/>
          <w:szCs w:val="14"/>
        </w:rPr>
        <w:t>。</w:t>
      </w:r>
    </w:p>
    <w:p w:rsidR="00237E0D" w:rsidRPr="004778C2" w:rsidRDefault="00237E0D" w:rsidP="00AE5FCD">
      <w:pPr>
        <w:widowControl/>
        <w:tabs>
          <w:tab w:val="left" w:pos="720"/>
        </w:tabs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333333"/>
          <w:kern w:val="0"/>
          <w:sz w:val="32"/>
          <w:szCs w:val="14"/>
        </w:rPr>
      </w:pPr>
    </w:p>
    <w:sectPr w:rsidR="00237E0D" w:rsidRPr="004778C2" w:rsidSect="008D5C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261" w:rsidRDefault="008F0261" w:rsidP="009E15DD">
      <w:r>
        <w:separator/>
      </w:r>
    </w:p>
  </w:endnote>
  <w:endnote w:type="continuationSeparator" w:id="1">
    <w:p w:rsidR="008F0261" w:rsidRDefault="008F0261" w:rsidP="009E1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261" w:rsidRDefault="008F0261" w:rsidP="009E15DD">
      <w:r>
        <w:separator/>
      </w:r>
    </w:p>
  </w:footnote>
  <w:footnote w:type="continuationSeparator" w:id="1">
    <w:p w:rsidR="008F0261" w:rsidRDefault="008F0261" w:rsidP="009E1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7"/>
      <w:numFmt w:val="chineseCounting"/>
      <w:suff w:val="nothing"/>
      <w:lvlText w:val="%1、"/>
      <w:lvlJc w:val="left"/>
    </w:lvl>
  </w:abstractNum>
  <w:abstractNum w:abstractNumId="1">
    <w:nsid w:val="0000000C"/>
    <w:multiLevelType w:val="singleLevel"/>
    <w:tmpl w:val="0000000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661"/>
    <w:rsid w:val="00060226"/>
    <w:rsid w:val="00073255"/>
    <w:rsid w:val="0019524E"/>
    <w:rsid w:val="001A33AF"/>
    <w:rsid w:val="001C07FE"/>
    <w:rsid w:val="001C731E"/>
    <w:rsid w:val="002205F8"/>
    <w:rsid w:val="00237E0D"/>
    <w:rsid w:val="002A025C"/>
    <w:rsid w:val="002A4879"/>
    <w:rsid w:val="0031774A"/>
    <w:rsid w:val="00365D84"/>
    <w:rsid w:val="0037216F"/>
    <w:rsid w:val="003B41ED"/>
    <w:rsid w:val="003C3A4D"/>
    <w:rsid w:val="00440BB4"/>
    <w:rsid w:val="00466CD2"/>
    <w:rsid w:val="004778C2"/>
    <w:rsid w:val="004A5DE5"/>
    <w:rsid w:val="00513661"/>
    <w:rsid w:val="00551007"/>
    <w:rsid w:val="005545DE"/>
    <w:rsid w:val="0063665A"/>
    <w:rsid w:val="006860BC"/>
    <w:rsid w:val="00697F39"/>
    <w:rsid w:val="006C2591"/>
    <w:rsid w:val="00704EB4"/>
    <w:rsid w:val="008019A6"/>
    <w:rsid w:val="00803171"/>
    <w:rsid w:val="008A5C56"/>
    <w:rsid w:val="008D5CAF"/>
    <w:rsid w:val="008F0261"/>
    <w:rsid w:val="00960470"/>
    <w:rsid w:val="009E15DD"/>
    <w:rsid w:val="00A213E0"/>
    <w:rsid w:val="00A52224"/>
    <w:rsid w:val="00A6615F"/>
    <w:rsid w:val="00AA438B"/>
    <w:rsid w:val="00AD21BA"/>
    <w:rsid w:val="00AE55A6"/>
    <w:rsid w:val="00AE5FCD"/>
    <w:rsid w:val="00B558E9"/>
    <w:rsid w:val="00B66391"/>
    <w:rsid w:val="00B96F68"/>
    <w:rsid w:val="00BE3F97"/>
    <w:rsid w:val="00BF177B"/>
    <w:rsid w:val="00C161BE"/>
    <w:rsid w:val="00C56381"/>
    <w:rsid w:val="00DE6E6E"/>
    <w:rsid w:val="00E7673D"/>
    <w:rsid w:val="00EC3A60"/>
    <w:rsid w:val="00F24802"/>
    <w:rsid w:val="00FA5E14"/>
    <w:rsid w:val="00FD2758"/>
    <w:rsid w:val="00FE2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a"/>
    <w:rsid w:val="00513661"/>
    <w:pPr>
      <w:adjustRightInd w:val="0"/>
      <w:spacing w:after="160" w:line="240" w:lineRule="exact"/>
    </w:pPr>
  </w:style>
  <w:style w:type="character" w:styleId="a3">
    <w:name w:val="Placeholder Text"/>
    <w:basedOn w:val="a0"/>
    <w:uiPriority w:val="99"/>
    <w:semiHidden/>
    <w:rsid w:val="001C731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9E15D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E15DD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E1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E15D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E1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E15D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AF937B5-1FFD-4B41-B738-969BBA1578B2}"/>
      </w:docPartPr>
      <w:docPartBody>
        <w:p w:rsidR="004F45F2" w:rsidRDefault="00900C71">
          <w:r w:rsidRPr="00A40505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0C71"/>
    <w:rsid w:val="000046C3"/>
    <w:rsid w:val="000C137F"/>
    <w:rsid w:val="0019058E"/>
    <w:rsid w:val="001C024C"/>
    <w:rsid w:val="004F45F2"/>
    <w:rsid w:val="005874BB"/>
    <w:rsid w:val="00824477"/>
    <w:rsid w:val="00900C71"/>
    <w:rsid w:val="00927F65"/>
    <w:rsid w:val="00AD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37F"/>
    <w:rPr>
      <w:color w:val="808080"/>
    </w:rPr>
  </w:style>
  <w:style w:type="paragraph" w:customStyle="1" w:styleId="5E17323F1F124D41BB1A729DE248BAE7">
    <w:name w:val="5E17323F1F124D41BB1A729DE248BAE7"/>
    <w:rsid w:val="000C137F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5E17323F1F124D41BB1A729DE248BAE71">
    <w:name w:val="5E17323F1F124D41BB1A729DE248BAE71"/>
    <w:rsid w:val="000C137F"/>
    <w:pPr>
      <w:widowControl w:val="0"/>
      <w:jc w:val="both"/>
    </w:pPr>
    <w:rPr>
      <w:rFonts w:ascii="Calibri" w:eastAsia="宋体" w:hAnsi="Calibri" w:cs="Times New Roma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lenovo</cp:lastModifiedBy>
  <cp:revision>27</cp:revision>
  <dcterms:created xsi:type="dcterms:W3CDTF">2016-06-01T04:29:00Z</dcterms:created>
  <dcterms:modified xsi:type="dcterms:W3CDTF">2016-06-03T04:13:00Z</dcterms:modified>
</cp:coreProperties>
</file>